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NEAR EAST UNIVERSI</w:t>
      </w:r>
      <w:bookmarkStart w:id="0" w:name="_GoBack"/>
      <w:bookmarkEnd w:id="0"/>
      <w:r>
        <w:rPr>
          <w:b/>
          <w:sz w:val="28"/>
          <w:szCs w:val="28"/>
          <w:lang w:val="tr-TR"/>
        </w:rPr>
        <w:t>TY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GRADUATE SCHOOL OF SOCIAL SCIENCES APPLIED(CLINICAL) PSYCHOLOGY MASTER PROGRAM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MASTER THESIS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Pr="00A35B63" w:rsidRDefault="008E3A67" w:rsidP="008E3A67">
      <w:pPr>
        <w:jc w:val="center"/>
        <w:rPr>
          <w:b/>
          <w:sz w:val="32"/>
          <w:szCs w:val="32"/>
          <w:lang w:val="tr-TR"/>
        </w:rPr>
      </w:pPr>
      <w:r w:rsidRPr="00A35B63">
        <w:rPr>
          <w:b/>
          <w:sz w:val="32"/>
          <w:szCs w:val="32"/>
          <w:lang w:val="tr-TR"/>
        </w:rPr>
        <w:t>TURKISH TRANSLATION AND VALIDITY-RELIABILITY STUDY OF TRADITIONAL MOTHERHOOD AND FATHERHOOD SCALES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021391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ENGİN SERDAR ALTINBİ</w:t>
      </w:r>
      <w:r w:rsidR="008E3A67">
        <w:rPr>
          <w:b/>
          <w:sz w:val="28"/>
          <w:szCs w:val="28"/>
          <w:lang w:val="tr-TR"/>
        </w:rPr>
        <w:t>LEK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20030743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rPr>
          <w:b/>
          <w:sz w:val="28"/>
          <w:szCs w:val="28"/>
          <w:lang w:val="tr-TR"/>
        </w:rPr>
      </w:pPr>
    </w:p>
    <w:p w:rsidR="008E3A67" w:rsidRDefault="00021391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Supervisor: Assit. Prof. Dr.  ZİHNİ</w:t>
      </w:r>
      <w:r w:rsidR="008E3A67">
        <w:rPr>
          <w:b/>
          <w:sz w:val="28"/>
          <w:szCs w:val="28"/>
          <w:lang w:val="tr-TR"/>
        </w:rPr>
        <w:t>YE OKRAY</w:t>
      </w: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</w:p>
    <w:p w:rsidR="008E3A67" w:rsidRDefault="008E3A67" w:rsidP="008E3A67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NICOSIA, 2012</w:t>
      </w:r>
    </w:p>
    <w:p w:rsidR="00DF1BD4" w:rsidRDefault="00DF1BD4"/>
    <w:sectPr w:rsidR="00DF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7"/>
    <w:rsid w:val="00021391"/>
    <w:rsid w:val="008E3A67"/>
    <w:rsid w:val="00D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2012-06-20T11:09:00Z</dcterms:created>
  <dcterms:modified xsi:type="dcterms:W3CDTF">2012-08-29T08:38:00Z</dcterms:modified>
</cp:coreProperties>
</file>